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84" w:rsidRPr="00245486" w:rsidRDefault="00A73D84" w:rsidP="00A73D8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245486">
        <w:rPr>
          <w:rFonts w:ascii="Times New Roman" w:hAnsi="Times New Roman"/>
          <w:b/>
          <w:sz w:val="18"/>
          <w:szCs w:val="1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</w:t>
      </w:r>
      <w:r w:rsidR="00ED771D">
        <w:rPr>
          <w:rFonts w:ascii="Times New Roman" w:hAnsi="Times New Roman"/>
          <w:b/>
          <w:sz w:val="18"/>
          <w:szCs w:val="18"/>
        </w:rPr>
        <w:t xml:space="preserve"> ФИЗИЧЕСКОМУ РАЗВИТИЮ ДЕТЕЙ № 8 «ЗОРЯНОЧКА</w:t>
      </w:r>
      <w:r w:rsidRPr="00245486">
        <w:rPr>
          <w:rFonts w:ascii="Times New Roman" w:hAnsi="Times New Roman"/>
          <w:b/>
          <w:sz w:val="18"/>
          <w:szCs w:val="18"/>
        </w:rPr>
        <w:t>»</w:t>
      </w:r>
    </w:p>
    <w:p w:rsidR="00A73D84" w:rsidRPr="00245486" w:rsidRDefault="00ED771D" w:rsidP="00A73D8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(МБДОУ детский сад № 8 «</w:t>
      </w:r>
      <w:proofErr w:type="spellStart"/>
      <w:r>
        <w:rPr>
          <w:rFonts w:ascii="Times New Roman" w:hAnsi="Times New Roman"/>
          <w:b/>
          <w:sz w:val="18"/>
          <w:szCs w:val="18"/>
        </w:rPr>
        <w:t>Зоряночка</w:t>
      </w:r>
      <w:proofErr w:type="spellEnd"/>
      <w:r w:rsidR="00A73D84" w:rsidRPr="00245486">
        <w:rPr>
          <w:rFonts w:ascii="Times New Roman" w:hAnsi="Times New Roman"/>
          <w:b/>
          <w:sz w:val="18"/>
          <w:szCs w:val="18"/>
        </w:rPr>
        <w:t>»)</w:t>
      </w:r>
    </w:p>
    <w:p w:rsidR="00A73D84" w:rsidRPr="00245486" w:rsidRDefault="00A73D84" w:rsidP="00A73D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245486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</w:t>
      </w:r>
    </w:p>
    <w:p w:rsidR="00A73D84" w:rsidRPr="00245486" w:rsidRDefault="00A73D84" w:rsidP="00A73D84">
      <w:pPr>
        <w:pStyle w:val="1"/>
        <w:suppressAutoHyphens/>
        <w:autoSpaceDE/>
        <w:autoSpaceDN/>
        <w:ind w:left="360" w:right="-1"/>
        <w:jc w:val="center"/>
      </w:pPr>
    </w:p>
    <w:p w:rsidR="00A73D84" w:rsidRPr="00245486" w:rsidRDefault="00A73D84" w:rsidP="00A73D84">
      <w:pPr>
        <w:pStyle w:val="1"/>
        <w:suppressAutoHyphens/>
        <w:autoSpaceDE/>
        <w:autoSpaceDN/>
        <w:ind w:left="360" w:right="-1"/>
        <w:jc w:val="center"/>
      </w:pPr>
      <w:r w:rsidRPr="00245486">
        <w:t>П Р И К А З</w:t>
      </w:r>
    </w:p>
    <w:p w:rsidR="00A73D84" w:rsidRPr="00EC2A5C" w:rsidRDefault="00A73D84" w:rsidP="00A73D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2A5C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 w:rsidR="006647AD">
        <w:rPr>
          <w:rFonts w:ascii="Times New Roman" w:hAnsi="Times New Roman" w:cs="Times New Roman"/>
          <w:b/>
          <w:sz w:val="24"/>
          <w:szCs w:val="24"/>
        </w:rPr>
        <w:t>01  апреля</w:t>
      </w:r>
      <w:proofErr w:type="gramEnd"/>
      <w:r w:rsidR="00664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FBA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EC2A5C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</w:t>
      </w:r>
      <w:r w:rsidR="002C2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818">
        <w:rPr>
          <w:rFonts w:ascii="Times New Roman" w:hAnsi="Times New Roman" w:cs="Times New Roman"/>
          <w:b/>
          <w:sz w:val="24"/>
          <w:szCs w:val="24"/>
        </w:rPr>
        <w:t xml:space="preserve">                           № 80</w:t>
      </w:r>
      <w:r w:rsidRPr="00EC2A5C">
        <w:rPr>
          <w:rFonts w:ascii="Times New Roman" w:hAnsi="Times New Roman" w:cs="Times New Roman"/>
          <w:b/>
          <w:sz w:val="24"/>
          <w:szCs w:val="24"/>
        </w:rPr>
        <w:t xml:space="preserve"> – о </w:t>
      </w:r>
    </w:p>
    <w:p w:rsidR="00A73D84" w:rsidRPr="00EC2A5C" w:rsidRDefault="00A73D84" w:rsidP="00A73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2A5C">
        <w:rPr>
          <w:rFonts w:ascii="Times New Roman" w:hAnsi="Times New Roman" w:cs="Times New Roman"/>
          <w:sz w:val="24"/>
          <w:szCs w:val="24"/>
        </w:rPr>
        <w:t>г.Ессентуки</w:t>
      </w:r>
    </w:p>
    <w:p w:rsidR="00A73D84" w:rsidRDefault="00A73D84" w:rsidP="00A73D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D84" w:rsidRPr="00A06C5F" w:rsidRDefault="00A73D84" w:rsidP="00A73D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A06C5F">
        <w:rPr>
          <w:rFonts w:ascii="Times New Roman" w:hAnsi="Times New Roman"/>
          <w:sz w:val="24"/>
          <w:szCs w:val="24"/>
        </w:rPr>
        <w:t xml:space="preserve"> Положени</w:t>
      </w:r>
      <w:r>
        <w:rPr>
          <w:rFonts w:ascii="Times New Roman" w:hAnsi="Times New Roman"/>
          <w:sz w:val="24"/>
          <w:szCs w:val="24"/>
        </w:rPr>
        <w:t>е</w:t>
      </w:r>
      <w:r w:rsidRPr="00A06C5F">
        <w:rPr>
          <w:rFonts w:ascii="Times New Roman" w:hAnsi="Times New Roman"/>
          <w:sz w:val="24"/>
          <w:szCs w:val="24"/>
        </w:rPr>
        <w:t xml:space="preserve"> об оплате труда работников </w:t>
      </w:r>
    </w:p>
    <w:p w:rsidR="00A73D84" w:rsidRPr="00A06C5F" w:rsidRDefault="00A73D84" w:rsidP="00A73D84">
      <w:pPr>
        <w:pStyle w:val="a3"/>
        <w:rPr>
          <w:rFonts w:ascii="Times New Roman" w:hAnsi="Times New Roman"/>
          <w:sz w:val="24"/>
          <w:szCs w:val="24"/>
        </w:rPr>
      </w:pPr>
      <w:r w:rsidRPr="00A06C5F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детского сада общеразвивающего вида с приоритетным </w:t>
      </w:r>
      <w:proofErr w:type="gramStart"/>
      <w:r w:rsidRPr="00A06C5F">
        <w:rPr>
          <w:rFonts w:ascii="Times New Roman" w:hAnsi="Times New Roman"/>
          <w:sz w:val="24"/>
          <w:szCs w:val="24"/>
        </w:rPr>
        <w:t>осуществлением  деятельности</w:t>
      </w:r>
      <w:proofErr w:type="gramEnd"/>
      <w:r w:rsidRPr="00A06C5F">
        <w:rPr>
          <w:rFonts w:ascii="Times New Roman" w:hAnsi="Times New Roman"/>
          <w:sz w:val="24"/>
          <w:szCs w:val="24"/>
        </w:rPr>
        <w:t xml:space="preserve"> по</w:t>
      </w:r>
      <w:r w:rsidR="00ED771D">
        <w:rPr>
          <w:rFonts w:ascii="Times New Roman" w:hAnsi="Times New Roman"/>
          <w:sz w:val="24"/>
          <w:szCs w:val="24"/>
        </w:rPr>
        <w:t xml:space="preserve"> физическому развитию детей № 8 «</w:t>
      </w:r>
      <w:proofErr w:type="spellStart"/>
      <w:r w:rsidR="00ED771D">
        <w:rPr>
          <w:rFonts w:ascii="Times New Roman" w:hAnsi="Times New Roman"/>
          <w:sz w:val="24"/>
          <w:szCs w:val="24"/>
        </w:rPr>
        <w:t>Зоряно</w:t>
      </w:r>
      <w:r w:rsidRPr="00A06C5F">
        <w:rPr>
          <w:rFonts w:ascii="Times New Roman" w:hAnsi="Times New Roman"/>
          <w:sz w:val="24"/>
          <w:szCs w:val="24"/>
        </w:rPr>
        <w:t>чка</w:t>
      </w:r>
      <w:proofErr w:type="spellEnd"/>
      <w:r w:rsidRPr="00A06C5F">
        <w:rPr>
          <w:rFonts w:ascii="Times New Roman" w:hAnsi="Times New Roman"/>
          <w:sz w:val="24"/>
          <w:szCs w:val="24"/>
        </w:rPr>
        <w:t xml:space="preserve">» </w:t>
      </w:r>
    </w:p>
    <w:p w:rsidR="00A73D84" w:rsidRDefault="00A73D84" w:rsidP="00A73D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2874" w:rsidRDefault="002C2690" w:rsidP="00055E0C">
      <w:pPr>
        <w:pStyle w:val="1"/>
        <w:suppressAutoHyphens/>
        <w:spacing w:line="240" w:lineRule="exact"/>
        <w:jc w:val="both"/>
        <w:rPr>
          <w:b w:val="0"/>
        </w:rPr>
      </w:pPr>
      <w:r w:rsidRPr="00D12874">
        <w:rPr>
          <w:b w:val="0"/>
        </w:rPr>
        <w:t xml:space="preserve">      </w:t>
      </w:r>
      <w:r w:rsidR="008200FE">
        <w:rPr>
          <w:b w:val="0"/>
        </w:rPr>
        <w:t xml:space="preserve"> </w:t>
      </w:r>
      <w:r w:rsidR="00055E0C">
        <w:rPr>
          <w:b w:val="0"/>
        </w:rPr>
        <w:t xml:space="preserve">На основании </w:t>
      </w:r>
      <w:r w:rsidR="00055E0C" w:rsidRPr="00D12874">
        <w:rPr>
          <w:b w:val="0"/>
        </w:rPr>
        <w:t>постановления администраци</w:t>
      </w:r>
      <w:r w:rsidR="00FE57EF">
        <w:rPr>
          <w:b w:val="0"/>
        </w:rPr>
        <w:t xml:space="preserve">и города Ессентуки от 21 марта 2024г </w:t>
      </w:r>
      <w:r w:rsidR="00290462">
        <w:rPr>
          <w:b w:val="0"/>
        </w:rPr>
        <w:t xml:space="preserve">     </w:t>
      </w:r>
      <w:r w:rsidR="00FE57EF">
        <w:rPr>
          <w:b w:val="0"/>
        </w:rPr>
        <w:t>№ 321</w:t>
      </w:r>
      <w:r w:rsidR="00055E0C" w:rsidRPr="00D12874">
        <w:rPr>
          <w:b w:val="0"/>
        </w:rPr>
        <w:t xml:space="preserve"> «О мерах по увеличению оплаты труда работников муниципальных учреждений города Ессентуки»</w:t>
      </w:r>
      <w:r w:rsidR="00055E0C">
        <w:rPr>
          <w:b w:val="0"/>
        </w:rPr>
        <w:t xml:space="preserve">, </w:t>
      </w:r>
      <w:r w:rsidR="00D12874" w:rsidRPr="00D12874">
        <w:rPr>
          <w:b w:val="0"/>
        </w:rPr>
        <w:t xml:space="preserve">Закона Ставропольского края от 20.07.2022 № 74-кз о внесении изменений в Закон Ставропольского края "О бюджете Ставропольского края на 2022 год и плановый период 2023 и 2024 годов", в целях реализации </w:t>
      </w:r>
      <w:proofErr w:type="gramStart"/>
      <w:r w:rsidR="00D12874" w:rsidRPr="00D12874">
        <w:rPr>
          <w:b w:val="0"/>
        </w:rPr>
        <w:t>статьи  134</w:t>
      </w:r>
      <w:proofErr w:type="gramEnd"/>
      <w:r w:rsidR="00D12874" w:rsidRPr="00D12874">
        <w:rPr>
          <w:b w:val="0"/>
        </w:rPr>
        <w:t xml:space="preserve"> Трудового Кодекса Российской Федерации</w:t>
      </w:r>
      <w:r w:rsidR="00D12874">
        <w:t xml:space="preserve"> </w:t>
      </w:r>
      <w:r w:rsidR="00D12874" w:rsidRPr="00D12874">
        <w:rPr>
          <w:b w:val="0"/>
        </w:rPr>
        <w:t xml:space="preserve"> </w:t>
      </w:r>
    </w:p>
    <w:p w:rsidR="00D12874" w:rsidRPr="00FE57EF" w:rsidRDefault="00D12874" w:rsidP="00FE5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3D84" w:rsidRDefault="00A73D84" w:rsidP="00A73D84">
      <w:pPr>
        <w:pStyle w:val="a3"/>
        <w:rPr>
          <w:rFonts w:ascii="Times New Roman" w:hAnsi="Times New Roman"/>
          <w:sz w:val="24"/>
          <w:szCs w:val="24"/>
        </w:rPr>
      </w:pPr>
      <w:r w:rsidRPr="00C95986">
        <w:rPr>
          <w:rFonts w:ascii="Times New Roman" w:hAnsi="Times New Roman"/>
          <w:sz w:val="24"/>
          <w:szCs w:val="24"/>
        </w:rPr>
        <w:t>ПРИКАЗЫВАЮ:</w:t>
      </w:r>
    </w:p>
    <w:p w:rsidR="00055E0C" w:rsidRDefault="00055E0C" w:rsidP="00A73D84">
      <w:pPr>
        <w:pStyle w:val="a3"/>
        <w:rPr>
          <w:rFonts w:ascii="Times New Roman" w:hAnsi="Times New Roman"/>
          <w:sz w:val="24"/>
          <w:szCs w:val="24"/>
        </w:rPr>
      </w:pPr>
    </w:p>
    <w:p w:rsidR="00A73D84" w:rsidRDefault="00055E0C" w:rsidP="00ED77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00FE">
        <w:rPr>
          <w:rFonts w:ascii="Times New Roman" w:hAnsi="Times New Roman" w:cs="Times New Roman"/>
          <w:sz w:val="24"/>
          <w:szCs w:val="24"/>
        </w:rPr>
        <w:t xml:space="preserve">  </w:t>
      </w:r>
      <w:r w:rsidR="00A73D84" w:rsidRPr="00D16374">
        <w:rPr>
          <w:rFonts w:ascii="Times New Roman" w:hAnsi="Times New Roman" w:cs="Times New Roman"/>
          <w:sz w:val="24"/>
          <w:szCs w:val="24"/>
        </w:rPr>
        <w:t>1.</w:t>
      </w:r>
      <w:r w:rsidR="00A73D84" w:rsidRPr="003653D8">
        <w:rPr>
          <w:rFonts w:ascii="Times New Roman" w:hAnsi="Times New Roman" w:cs="Times New Roman"/>
          <w:sz w:val="24"/>
          <w:szCs w:val="24"/>
        </w:rPr>
        <w:t xml:space="preserve"> Внести</w:t>
      </w:r>
      <w:r w:rsidR="00A73D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3D84" w:rsidRPr="003653D8">
        <w:rPr>
          <w:rFonts w:ascii="Times New Roman" w:hAnsi="Times New Roman" w:cs="Times New Roman"/>
          <w:sz w:val="24"/>
          <w:szCs w:val="24"/>
        </w:rPr>
        <w:t>в  Положение</w:t>
      </w:r>
      <w:proofErr w:type="gramEnd"/>
      <w:r w:rsidR="00A73D84" w:rsidRPr="003653D8">
        <w:rPr>
          <w:rFonts w:ascii="Times New Roman" w:hAnsi="Times New Roman" w:cs="Times New Roman"/>
          <w:sz w:val="24"/>
          <w:szCs w:val="24"/>
        </w:rPr>
        <w:t xml:space="preserve"> об оплате труда работников Муниципального бюджетного дошкольного образовательного учреждения детского сада общеразвивающего вида с приоритетным осуществлением  деятельности по </w:t>
      </w:r>
      <w:r w:rsidR="00ED771D">
        <w:rPr>
          <w:rFonts w:ascii="Times New Roman" w:hAnsi="Times New Roman" w:cs="Times New Roman"/>
          <w:sz w:val="24"/>
          <w:szCs w:val="24"/>
        </w:rPr>
        <w:t>физическому развитию детей № 8</w:t>
      </w:r>
      <w:r w:rsidR="00CC5F5D">
        <w:rPr>
          <w:rFonts w:ascii="Times New Roman" w:hAnsi="Times New Roman" w:cs="Times New Roman"/>
          <w:sz w:val="24"/>
          <w:szCs w:val="24"/>
        </w:rPr>
        <w:t xml:space="preserve"> </w:t>
      </w:r>
      <w:r w:rsidR="00ED77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D771D">
        <w:rPr>
          <w:rFonts w:ascii="Times New Roman" w:hAnsi="Times New Roman" w:cs="Times New Roman"/>
          <w:sz w:val="24"/>
          <w:szCs w:val="24"/>
        </w:rPr>
        <w:t>Зоряно</w:t>
      </w:r>
      <w:r w:rsidR="00A73D84" w:rsidRPr="003653D8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="00A73D84" w:rsidRPr="003653D8">
        <w:rPr>
          <w:rFonts w:ascii="Times New Roman" w:hAnsi="Times New Roman" w:cs="Times New Roman"/>
          <w:sz w:val="24"/>
          <w:szCs w:val="24"/>
        </w:rPr>
        <w:t>»</w:t>
      </w:r>
      <w:r w:rsidR="00B7507D">
        <w:rPr>
          <w:rFonts w:ascii="Times New Roman" w:hAnsi="Times New Roman" w:cs="Times New Roman"/>
          <w:sz w:val="24"/>
          <w:szCs w:val="24"/>
        </w:rPr>
        <w:t>,</w:t>
      </w:r>
      <w:r w:rsidR="00A73D84" w:rsidRPr="003653D8">
        <w:rPr>
          <w:rFonts w:ascii="Times New Roman" w:hAnsi="Times New Roman" w:cs="Times New Roman"/>
          <w:sz w:val="24"/>
          <w:szCs w:val="24"/>
        </w:rPr>
        <w:t xml:space="preserve"> утверждённое Приказом</w:t>
      </w:r>
      <w:r w:rsidR="00A73D84">
        <w:rPr>
          <w:rFonts w:ascii="Times New Roman" w:hAnsi="Times New Roman"/>
          <w:sz w:val="24"/>
          <w:szCs w:val="24"/>
        </w:rPr>
        <w:t xml:space="preserve"> </w:t>
      </w:r>
      <w:r w:rsidR="00ED771D">
        <w:rPr>
          <w:rFonts w:ascii="Times New Roman" w:hAnsi="Times New Roman" w:cs="Times New Roman"/>
          <w:sz w:val="24"/>
          <w:szCs w:val="24"/>
        </w:rPr>
        <w:t xml:space="preserve"> № 197-о от 20.12.2022г.</w:t>
      </w:r>
      <w:r w:rsidR="00B7507D">
        <w:rPr>
          <w:rFonts w:ascii="Times New Roman" w:hAnsi="Times New Roman" w:cs="Times New Roman"/>
          <w:sz w:val="24"/>
          <w:szCs w:val="24"/>
        </w:rPr>
        <w:t>(приложение 1)</w:t>
      </w:r>
      <w:r w:rsidR="00ED771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7507D">
        <w:rPr>
          <w:rFonts w:ascii="Times New Roman" w:hAnsi="Times New Roman" w:cs="Times New Roman"/>
          <w:sz w:val="24"/>
          <w:szCs w:val="24"/>
        </w:rPr>
        <w:t>,</w:t>
      </w:r>
      <w:r w:rsidR="00A73D84" w:rsidRPr="003653D8">
        <w:rPr>
          <w:rFonts w:ascii="Times New Roman" w:hAnsi="Times New Roman" w:cs="Times New Roman"/>
          <w:sz w:val="24"/>
          <w:szCs w:val="24"/>
        </w:rPr>
        <w:t xml:space="preserve"> </w:t>
      </w:r>
      <w:r w:rsidR="00A73D84">
        <w:rPr>
          <w:rFonts w:ascii="Times New Roman" w:hAnsi="Times New Roman"/>
          <w:sz w:val="24"/>
          <w:szCs w:val="24"/>
        </w:rPr>
        <w:t>следующие</w:t>
      </w:r>
      <w:r w:rsidR="00A73D84" w:rsidRPr="003653D8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A73D84">
        <w:rPr>
          <w:rFonts w:ascii="Times New Roman" w:hAnsi="Times New Roman"/>
          <w:sz w:val="24"/>
          <w:szCs w:val="24"/>
        </w:rPr>
        <w:t>:</w:t>
      </w:r>
    </w:p>
    <w:p w:rsidR="00D16374" w:rsidRDefault="00D84D88" w:rsidP="00D16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6374">
        <w:rPr>
          <w:rFonts w:ascii="Times New Roman" w:hAnsi="Times New Roman" w:cs="Times New Roman"/>
          <w:sz w:val="24"/>
          <w:szCs w:val="24"/>
        </w:rPr>
        <w:t xml:space="preserve">     </w:t>
      </w:r>
      <w:r w:rsidR="008200FE">
        <w:rPr>
          <w:rFonts w:ascii="Times New Roman" w:hAnsi="Times New Roman" w:cs="Times New Roman"/>
          <w:sz w:val="24"/>
          <w:szCs w:val="24"/>
        </w:rPr>
        <w:t xml:space="preserve">  </w:t>
      </w:r>
      <w:r w:rsidR="00D16374" w:rsidRPr="00D16374">
        <w:rPr>
          <w:rFonts w:ascii="Times New Roman" w:hAnsi="Times New Roman" w:cs="Times New Roman"/>
          <w:sz w:val="24"/>
          <w:szCs w:val="24"/>
        </w:rPr>
        <w:t xml:space="preserve">1.1. Пункты 2.1, 2.2, 2.3 раздела </w:t>
      </w:r>
      <w:r w:rsidR="00D16374" w:rsidRPr="00D163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16374" w:rsidRPr="00D16374">
        <w:rPr>
          <w:rFonts w:ascii="Times New Roman" w:hAnsi="Times New Roman" w:cs="Times New Roman"/>
          <w:sz w:val="24"/>
          <w:szCs w:val="24"/>
        </w:rPr>
        <w:t xml:space="preserve"> «Должностные оклады, ставки заработной платы работников образовательных учреждений по профессиональным квалификационным группам должностей» изложить в следующей редакции:</w:t>
      </w:r>
    </w:p>
    <w:p w:rsidR="00D16374" w:rsidRPr="00D16374" w:rsidRDefault="00D16374" w:rsidP="00D16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6374" w:rsidRPr="00D16374" w:rsidRDefault="00D16374" w:rsidP="00D16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74">
        <w:rPr>
          <w:rFonts w:ascii="Times New Roman" w:hAnsi="Times New Roman" w:cs="Times New Roman"/>
          <w:b/>
          <w:sz w:val="24"/>
          <w:szCs w:val="24"/>
        </w:rPr>
        <w:t>2.1. Должностные оклады 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374">
        <w:rPr>
          <w:rFonts w:ascii="Times New Roman" w:hAnsi="Times New Roman" w:cs="Times New Roman"/>
          <w:b/>
          <w:sz w:val="24"/>
          <w:szCs w:val="24"/>
        </w:rPr>
        <w:t>образовательных учреждений по профессиональным квалификационным группам должностей</w:t>
      </w:r>
    </w:p>
    <w:p w:rsidR="00D16374" w:rsidRPr="00D16374" w:rsidRDefault="00D16374" w:rsidP="00D16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6374" w:rsidRDefault="00D16374" w:rsidP="00D163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16374">
        <w:rPr>
          <w:rFonts w:ascii="Times New Roman" w:hAnsi="Times New Roman" w:cs="Times New Roman"/>
          <w:sz w:val="24"/>
          <w:szCs w:val="24"/>
        </w:rPr>
        <w:t>2.1.1. Должностн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16374">
        <w:rPr>
          <w:rFonts w:ascii="Times New Roman" w:hAnsi="Times New Roman" w:cs="Times New Roman"/>
          <w:sz w:val="24"/>
          <w:szCs w:val="24"/>
        </w:rPr>
        <w:t xml:space="preserve"> оклад заместител</w:t>
      </w:r>
      <w:r>
        <w:rPr>
          <w:rFonts w:ascii="Times New Roman" w:hAnsi="Times New Roman" w:cs="Times New Roman"/>
          <w:sz w:val="24"/>
          <w:szCs w:val="24"/>
        </w:rPr>
        <w:t>я заведующего по учебно-воспитательной работе учреждения устанавливается в зависимости от группы по оплате труда заведующего</w:t>
      </w:r>
      <w:r w:rsidRPr="00D16374">
        <w:rPr>
          <w:rFonts w:ascii="Times New Roman" w:hAnsi="Times New Roman" w:cs="Times New Roman"/>
          <w:sz w:val="24"/>
          <w:szCs w:val="24"/>
        </w:rPr>
        <w:t>&lt;*&gt;:</w:t>
      </w:r>
    </w:p>
    <w:p w:rsidR="001731CF" w:rsidRDefault="001731CF" w:rsidP="00D163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4111"/>
      </w:tblGrid>
      <w:tr w:rsidR="001731CF" w:rsidTr="002B07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2B07FF">
            <w:pPr>
              <w:autoSpaceDE w:val="0"/>
              <w:autoSpaceDN w:val="0"/>
              <w:adjustRightInd w:val="0"/>
              <w:spacing w:after="0" w:line="240" w:lineRule="auto"/>
              <w:ind w:left="-250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731CF" w:rsidRDefault="001731CF" w:rsidP="002B07FF">
            <w:pPr>
              <w:autoSpaceDE w:val="0"/>
              <w:autoSpaceDN w:val="0"/>
              <w:adjustRightInd w:val="0"/>
              <w:spacing w:after="0" w:line="240" w:lineRule="auto"/>
              <w:ind w:left="-250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CF" w:rsidRDefault="001731CF" w:rsidP="002B07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CF" w:rsidRDefault="001731CF" w:rsidP="002B07FF">
            <w:pPr>
              <w:autoSpaceDE w:val="0"/>
              <w:autoSpaceDN w:val="0"/>
              <w:adjustRightInd w:val="0"/>
              <w:spacing w:after="0" w:line="240" w:lineRule="auto"/>
              <w:ind w:left="-108"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2B07FF">
            <w:pPr>
              <w:autoSpaceDE w:val="0"/>
              <w:autoSpaceDN w:val="0"/>
              <w:adjustRightInd w:val="0"/>
              <w:spacing w:after="0" w:line="240" w:lineRule="auto"/>
              <w:ind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1731CF" w:rsidTr="002B07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CF" w:rsidRDefault="001731CF" w:rsidP="002B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CF" w:rsidRDefault="001731CF" w:rsidP="002B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2B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заведующего</w:t>
            </w:r>
          </w:p>
        </w:tc>
      </w:tr>
      <w:tr w:rsidR="001731CF" w:rsidTr="002B07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CF" w:rsidRDefault="001731CF" w:rsidP="002B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CF" w:rsidRDefault="001731CF" w:rsidP="002B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1731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731CF" w:rsidTr="002B0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1731CF">
            <w:pPr>
              <w:autoSpaceDE w:val="0"/>
              <w:autoSpaceDN w:val="0"/>
              <w:adjustRightInd w:val="0"/>
              <w:spacing w:after="0" w:line="240" w:lineRule="auto"/>
              <w:ind w:left="-3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1731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1731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1CF" w:rsidTr="002B0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2B07FF">
            <w:pPr>
              <w:spacing w:after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2B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учебно-воспитательной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CF" w:rsidRDefault="001731CF" w:rsidP="002B07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CF" w:rsidRDefault="001C6818" w:rsidP="001731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31261</w:t>
            </w:r>
          </w:p>
        </w:tc>
      </w:tr>
    </w:tbl>
    <w:p w:rsidR="00D16374" w:rsidRDefault="00D16374" w:rsidP="00D16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1CF" w:rsidRDefault="001731CF" w:rsidP="001731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6374" w:rsidRPr="00D16374">
        <w:rPr>
          <w:rFonts w:ascii="Times New Roman" w:hAnsi="Times New Roman" w:cs="Times New Roman"/>
          <w:sz w:val="24"/>
          <w:szCs w:val="24"/>
        </w:rPr>
        <w:t xml:space="preserve">&lt;*&gt;В размеры должностных окладов заместителей руководителей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16374" w:rsidRPr="00D16374">
        <w:rPr>
          <w:rFonts w:ascii="Times New Roman" w:hAnsi="Times New Roman" w:cs="Times New Roman"/>
          <w:sz w:val="24"/>
          <w:szCs w:val="24"/>
        </w:rPr>
        <w:t>бразовательных учреждений, кроме заместителей руководителей по административно-хозяйственной работе</w:t>
      </w:r>
      <w:r w:rsidR="00D16374" w:rsidRPr="00D163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6374" w:rsidRPr="00D16374">
        <w:rPr>
          <w:rFonts w:ascii="Times New Roman" w:hAnsi="Times New Roman" w:cs="Times New Roman"/>
          <w:sz w:val="24"/>
          <w:szCs w:val="24"/>
        </w:rPr>
        <w:t xml:space="preserve">включены </w:t>
      </w:r>
      <w:hyperlink r:id="rId5" w:history="1">
        <w:r w:rsidR="00D16374" w:rsidRPr="00D16374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="00D16374" w:rsidRPr="00D16374">
        <w:rPr>
          <w:rFonts w:ascii="Times New Roman" w:hAnsi="Times New Roman" w:cs="Times New Roman"/>
          <w:sz w:val="24"/>
          <w:szCs w:val="24"/>
        </w:rPr>
        <w:t>ы ежемесячной денежной компенсации на обеспечение книгоиздательской продукцией и периодическими изданиями.</w:t>
      </w:r>
    </w:p>
    <w:p w:rsidR="001731CF" w:rsidRDefault="001731CF" w:rsidP="001731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31CF" w:rsidRDefault="001731CF" w:rsidP="001731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2.1.</w:t>
      </w:r>
      <w:r w:rsidR="00A73A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Должностной оклад, заместителя заведующего по административно-хозяйственной работе учреждения устанавливается в зависимости от группы по оплате труда заведующего</w:t>
      </w:r>
    </w:p>
    <w:p w:rsidR="001731CF" w:rsidRDefault="001731CF" w:rsidP="001731C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4111"/>
      </w:tblGrid>
      <w:tr w:rsidR="001731CF" w:rsidTr="002B07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2B07FF">
            <w:pPr>
              <w:autoSpaceDE w:val="0"/>
              <w:autoSpaceDN w:val="0"/>
              <w:adjustRightInd w:val="0"/>
              <w:spacing w:after="0" w:line="240" w:lineRule="auto"/>
              <w:ind w:left="-250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731CF" w:rsidRDefault="001731CF" w:rsidP="002B07FF">
            <w:pPr>
              <w:autoSpaceDE w:val="0"/>
              <w:autoSpaceDN w:val="0"/>
              <w:adjustRightInd w:val="0"/>
              <w:spacing w:after="0" w:line="240" w:lineRule="auto"/>
              <w:ind w:left="-250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CF" w:rsidRDefault="001731CF" w:rsidP="002B07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CF" w:rsidRDefault="001731CF" w:rsidP="002B07FF">
            <w:pPr>
              <w:autoSpaceDE w:val="0"/>
              <w:autoSpaceDN w:val="0"/>
              <w:adjustRightInd w:val="0"/>
              <w:spacing w:after="0" w:line="240" w:lineRule="auto"/>
              <w:ind w:left="-108"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2B07FF">
            <w:pPr>
              <w:autoSpaceDE w:val="0"/>
              <w:autoSpaceDN w:val="0"/>
              <w:adjustRightInd w:val="0"/>
              <w:spacing w:after="0" w:line="240" w:lineRule="auto"/>
              <w:ind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1731CF" w:rsidTr="002B07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CF" w:rsidRDefault="001731CF" w:rsidP="002B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CF" w:rsidRDefault="001731CF" w:rsidP="002B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2B07F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заведующего</w:t>
            </w:r>
          </w:p>
        </w:tc>
      </w:tr>
      <w:tr w:rsidR="001731CF" w:rsidTr="002B07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CF" w:rsidRDefault="001731CF" w:rsidP="002B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1CF" w:rsidRDefault="001731CF" w:rsidP="002B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1731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731CF" w:rsidTr="002B0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1731CF">
            <w:pPr>
              <w:autoSpaceDE w:val="0"/>
              <w:autoSpaceDN w:val="0"/>
              <w:adjustRightInd w:val="0"/>
              <w:spacing w:after="0" w:line="240" w:lineRule="auto"/>
              <w:ind w:left="-3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1731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1731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1CF" w:rsidTr="002B0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2B07FF">
            <w:pPr>
              <w:spacing w:after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CF" w:rsidRDefault="001731CF" w:rsidP="002B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CF" w:rsidRDefault="001731CF" w:rsidP="002B07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CF" w:rsidRDefault="001C6818" w:rsidP="001C681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31070</w:t>
            </w:r>
          </w:p>
        </w:tc>
      </w:tr>
    </w:tbl>
    <w:p w:rsidR="001731CF" w:rsidRDefault="001731CF" w:rsidP="00D163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47AD" w:rsidRDefault="006647AD" w:rsidP="00A026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6374" w:rsidRPr="00D16374" w:rsidRDefault="00D16374" w:rsidP="00A026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6374">
        <w:rPr>
          <w:rFonts w:ascii="Times New Roman" w:hAnsi="Times New Roman" w:cs="Times New Roman"/>
          <w:sz w:val="24"/>
          <w:szCs w:val="24"/>
        </w:rPr>
        <w:t>2.1.</w:t>
      </w:r>
      <w:r w:rsidR="00A73A7E">
        <w:rPr>
          <w:rFonts w:ascii="Times New Roman" w:hAnsi="Times New Roman" w:cs="Times New Roman"/>
          <w:sz w:val="24"/>
          <w:szCs w:val="24"/>
        </w:rPr>
        <w:t>3</w:t>
      </w:r>
      <w:r w:rsidRPr="00D16374">
        <w:rPr>
          <w:rFonts w:ascii="Times New Roman" w:hAnsi="Times New Roman" w:cs="Times New Roman"/>
          <w:sz w:val="24"/>
          <w:szCs w:val="24"/>
        </w:rPr>
        <w:t>.</w:t>
      </w:r>
      <w:r w:rsidR="00A73A7E">
        <w:rPr>
          <w:rFonts w:ascii="Times New Roman" w:hAnsi="Times New Roman" w:cs="Times New Roman"/>
          <w:sz w:val="24"/>
          <w:szCs w:val="24"/>
        </w:rPr>
        <w:t xml:space="preserve"> </w:t>
      </w:r>
      <w:r w:rsidRPr="00D16374">
        <w:rPr>
          <w:rFonts w:ascii="Times New Roman" w:hAnsi="Times New Roman" w:cs="Times New Roman"/>
          <w:sz w:val="24"/>
          <w:szCs w:val="24"/>
        </w:rPr>
        <w:t>Должностные оклады, ставки заработной платы по профессиональной квалификационной группе «Должности работников учебно-вспомогательного персонала первого уровня»:</w:t>
      </w:r>
    </w:p>
    <w:p w:rsidR="00D16374" w:rsidRPr="00D16374" w:rsidRDefault="00D16374" w:rsidP="00D1637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53"/>
        <w:gridCol w:w="3942"/>
        <w:gridCol w:w="1794"/>
      </w:tblGrid>
      <w:tr w:rsidR="00D16374" w:rsidRPr="00D16374" w:rsidTr="002B07FF">
        <w:tc>
          <w:tcPr>
            <w:tcW w:w="567" w:type="dxa"/>
          </w:tcPr>
          <w:p w:rsidR="00D16374" w:rsidRPr="00D16374" w:rsidRDefault="00D16374" w:rsidP="00D16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3" w:type="dxa"/>
            <w:vAlign w:val="center"/>
          </w:tcPr>
          <w:p w:rsidR="00D16374" w:rsidRPr="00D16374" w:rsidRDefault="00D16374" w:rsidP="00D16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942" w:type="dxa"/>
            <w:vAlign w:val="center"/>
          </w:tcPr>
          <w:p w:rsidR="00D16374" w:rsidRPr="00D16374" w:rsidRDefault="00D16374" w:rsidP="00D16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1794" w:type="dxa"/>
            <w:vAlign w:val="center"/>
          </w:tcPr>
          <w:p w:rsidR="00D16374" w:rsidRPr="00D16374" w:rsidRDefault="00D16374" w:rsidP="00D16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D16374" w:rsidRPr="00D16374" w:rsidTr="002B07FF">
        <w:tc>
          <w:tcPr>
            <w:tcW w:w="567" w:type="dxa"/>
          </w:tcPr>
          <w:p w:rsidR="00D16374" w:rsidRPr="00D16374" w:rsidRDefault="00D16374" w:rsidP="00A02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  <w:vAlign w:val="center"/>
          </w:tcPr>
          <w:p w:rsidR="00D16374" w:rsidRPr="00D16374" w:rsidRDefault="00D16374" w:rsidP="00A02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  <w:vAlign w:val="center"/>
          </w:tcPr>
          <w:p w:rsidR="00D16374" w:rsidRPr="00D16374" w:rsidRDefault="00D16374" w:rsidP="00A02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D16374" w:rsidRPr="00D16374" w:rsidRDefault="00D16374" w:rsidP="00A02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374" w:rsidRPr="00D16374" w:rsidTr="00A0265C">
        <w:tc>
          <w:tcPr>
            <w:tcW w:w="567" w:type="dxa"/>
          </w:tcPr>
          <w:p w:rsidR="00D16374" w:rsidRPr="00A0265C" w:rsidRDefault="00D16374" w:rsidP="00A02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3" w:type="dxa"/>
            <w:vAlign w:val="center"/>
          </w:tcPr>
          <w:p w:rsidR="00D16374" w:rsidRPr="00A0265C" w:rsidRDefault="00D16374" w:rsidP="00D16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 w:rsidR="00D16374" w:rsidRPr="00A0265C" w:rsidRDefault="00D16374" w:rsidP="00A026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65C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16374" w:rsidRPr="00D16374" w:rsidRDefault="001C6818" w:rsidP="00A02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</w:t>
            </w:r>
          </w:p>
        </w:tc>
      </w:tr>
    </w:tbl>
    <w:p w:rsidR="006647AD" w:rsidRDefault="006647AD" w:rsidP="009C397B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C6818" w:rsidRPr="006647AD" w:rsidRDefault="001C6818" w:rsidP="001C6818">
      <w:pPr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647AD">
        <w:rPr>
          <w:rFonts w:ascii="Times New Roman" w:hAnsi="Times New Roman" w:cs="Times New Roman"/>
          <w:sz w:val="24"/>
          <w:szCs w:val="24"/>
        </w:rPr>
        <w:t>2.1.4. Ставки заработной платы по профессиональной квалификационной группе «Должности педагогических работников»: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819"/>
        <w:gridCol w:w="1560"/>
      </w:tblGrid>
      <w:tr w:rsidR="001C6818" w:rsidRPr="006647AD" w:rsidTr="003F6182">
        <w:trPr>
          <w:trHeight w:val="147"/>
        </w:trPr>
        <w:tc>
          <w:tcPr>
            <w:tcW w:w="567" w:type="dxa"/>
            <w:shd w:val="clear" w:color="auto" w:fill="auto"/>
          </w:tcPr>
          <w:p w:rsidR="001C6818" w:rsidRPr="006647AD" w:rsidRDefault="001C6818" w:rsidP="003F618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47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1C6818" w:rsidRPr="006647AD" w:rsidRDefault="001C6818" w:rsidP="003F618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47AD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1C6818" w:rsidRPr="006647AD" w:rsidRDefault="001C6818" w:rsidP="003F618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47A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819" w:type="dxa"/>
            <w:shd w:val="clear" w:color="auto" w:fill="auto"/>
          </w:tcPr>
          <w:p w:rsidR="001C6818" w:rsidRPr="006647AD" w:rsidRDefault="001C6818" w:rsidP="003F618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47AD">
              <w:rPr>
                <w:rFonts w:ascii="Times New Roman" w:hAnsi="Times New Roman" w:cs="Times New Roman"/>
                <w:sz w:val="24"/>
                <w:szCs w:val="24"/>
              </w:rPr>
              <w:t>Должности педагогических работников, отнесенные к квалификационным уровням</w:t>
            </w:r>
          </w:p>
        </w:tc>
        <w:tc>
          <w:tcPr>
            <w:tcW w:w="1560" w:type="dxa"/>
            <w:shd w:val="clear" w:color="auto" w:fill="auto"/>
          </w:tcPr>
          <w:p w:rsidR="001C6818" w:rsidRPr="006647AD" w:rsidRDefault="001C6818" w:rsidP="003F618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AD">
              <w:rPr>
                <w:rFonts w:ascii="Times New Roman" w:hAnsi="Times New Roman" w:cs="Times New Roman"/>
                <w:b/>
                <w:sz w:val="24"/>
                <w:szCs w:val="24"/>
              </w:rPr>
              <w:t>ставка заработной платы (рублей)</w:t>
            </w:r>
          </w:p>
        </w:tc>
      </w:tr>
      <w:tr w:rsidR="001C6818" w:rsidRPr="006647AD" w:rsidTr="003F6182">
        <w:trPr>
          <w:trHeight w:val="215"/>
        </w:trPr>
        <w:tc>
          <w:tcPr>
            <w:tcW w:w="567" w:type="dxa"/>
            <w:shd w:val="clear" w:color="auto" w:fill="auto"/>
          </w:tcPr>
          <w:p w:rsidR="001C6818" w:rsidRPr="006647AD" w:rsidRDefault="001C6818" w:rsidP="003F618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C6818" w:rsidRPr="006647AD" w:rsidRDefault="001C6818" w:rsidP="003F618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4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1C6818" w:rsidRPr="006647AD" w:rsidRDefault="001C6818" w:rsidP="003F618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4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C6818" w:rsidRPr="009C397B" w:rsidRDefault="001C6818" w:rsidP="003F618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6818" w:rsidRPr="006647AD" w:rsidTr="003F6182">
        <w:trPr>
          <w:trHeight w:val="889"/>
        </w:trPr>
        <w:tc>
          <w:tcPr>
            <w:tcW w:w="567" w:type="dxa"/>
            <w:shd w:val="clear" w:color="auto" w:fill="auto"/>
          </w:tcPr>
          <w:p w:rsidR="001C6818" w:rsidRPr="006647AD" w:rsidRDefault="001C6818" w:rsidP="003F618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47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1C6818" w:rsidRPr="006647AD" w:rsidRDefault="001C6818" w:rsidP="003F618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47A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19" w:type="dxa"/>
            <w:shd w:val="clear" w:color="auto" w:fill="auto"/>
          </w:tcPr>
          <w:p w:rsidR="001C6818" w:rsidRPr="006647AD" w:rsidRDefault="001C6818" w:rsidP="003F618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47AD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руководитель; </w:t>
            </w:r>
          </w:p>
        </w:tc>
        <w:tc>
          <w:tcPr>
            <w:tcW w:w="1560" w:type="dxa"/>
            <w:shd w:val="clear" w:color="auto" w:fill="auto"/>
          </w:tcPr>
          <w:p w:rsidR="001C6818" w:rsidRPr="009C397B" w:rsidRDefault="001C6818" w:rsidP="003F618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8" w:rsidRPr="009C397B" w:rsidRDefault="001C6818" w:rsidP="003F618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397B">
              <w:rPr>
                <w:rFonts w:ascii="Times New Roman" w:hAnsi="Times New Roman" w:cs="Times New Roman"/>
                <w:sz w:val="24"/>
                <w:szCs w:val="24"/>
              </w:rPr>
              <w:t>9044</w:t>
            </w:r>
          </w:p>
        </w:tc>
      </w:tr>
      <w:tr w:rsidR="001C6818" w:rsidRPr="006647AD" w:rsidTr="003F6182">
        <w:trPr>
          <w:trHeight w:val="1121"/>
        </w:trPr>
        <w:tc>
          <w:tcPr>
            <w:tcW w:w="567" w:type="dxa"/>
            <w:shd w:val="clear" w:color="auto" w:fill="auto"/>
          </w:tcPr>
          <w:p w:rsidR="001C6818" w:rsidRPr="006647AD" w:rsidRDefault="001C6818" w:rsidP="003F618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47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1C6818" w:rsidRPr="006647AD" w:rsidRDefault="001C6818" w:rsidP="003F618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47A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19" w:type="dxa"/>
            <w:shd w:val="clear" w:color="auto" w:fill="auto"/>
          </w:tcPr>
          <w:p w:rsidR="001C6818" w:rsidRPr="006647AD" w:rsidRDefault="001C6818" w:rsidP="003F618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7AD">
              <w:rPr>
                <w:rFonts w:ascii="Times New Roman" w:hAnsi="Times New Roman" w:cs="Times New Roman"/>
                <w:sz w:val="24"/>
                <w:szCs w:val="24"/>
              </w:rPr>
              <w:t>Воспитатель;  педагог</w:t>
            </w:r>
            <w:proofErr w:type="gramEnd"/>
            <w:r w:rsidRPr="006647AD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-психолог;  </w:t>
            </w:r>
          </w:p>
        </w:tc>
        <w:tc>
          <w:tcPr>
            <w:tcW w:w="1560" w:type="dxa"/>
            <w:shd w:val="clear" w:color="auto" w:fill="auto"/>
          </w:tcPr>
          <w:p w:rsidR="001C6818" w:rsidRPr="009C397B" w:rsidRDefault="001C6818" w:rsidP="003F618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8" w:rsidRPr="009C397B" w:rsidRDefault="001C6818" w:rsidP="003F618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18" w:rsidRPr="009C397B" w:rsidRDefault="001C6818" w:rsidP="003F6182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397B">
              <w:rPr>
                <w:rFonts w:ascii="Times New Roman" w:hAnsi="Times New Roman" w:cs="Times New Roman"/>
                <w:sz w:val="24"/>
                <w:szCs w:val="24"/>
              </w:rPr>
              <w:t>9711</w:t>
            </w:r>
          </w:p>
        </w:tc>
      </w:tr>
    </w:tbl>
    <w:p w:rsidR="001C6818" w:rsidRDefault="001C6818" w:rsidP="006647A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647AD" w:rsidRDefault="006647AD" w:rsidP="00A73A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647AD" w:rsidRDefault="006647AD" w:rsidP="006647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Размеры должностных окладов, ставок заработной платы работников, занимающих общеотраслевые должности служащих</w:t>
      </w:r>
    </w:p>
    <w:p w:rsidR="006647AD" w:rsidRDefault="006647AD" w:rsidP="00A73A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647AD" w:rsidRDefault="006647AD" w:rsidP="00A73A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647AD" w:rsidRDefault="006647AD" w:rsidP="00A73A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73A7E" w:rsidRDefault="006647AD" w:rsidP="00664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A73A7E" w:rsidRDefault="00A73A7E" w:rsidP="00A73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</w:t>
      </w:r>
    </w:p>
    <w:p w:rsidR="00A73A7E" w:rsidRDefault="00A73A7E" w:rsidP="00A73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2"/>
        <w:gridCol w:w="5460"/>
        <w:gridCol w:w="1843"/>
      </w:tblGrid>
      <w:tr w:rsidR="00A73A7E" w:rsidTr="00386068">
        <w:trPr>
          <w:cantSplit/>
          <w:trHeight w:val="840"/>
        </w:trPr>
        <w:tc>
          <w:tcPr>
            <w:tcW w:w="7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A7E" w:rsidRDefault="00A73A7E" w:rsidP="002B07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входящих в профессиональные квалификационные группы и квалификационные уровни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A7E" w:rsidRDefault="00A73A7E" w:rsidP="002B07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должностной оклад (рублей)</w:t>
            </w:r>
          </w:p>
        </w:tc>
      </w:tr>
      <w:tr w:rsidR="00A73A7E" w:rsidTr="00386068">
        <w:trPr>
          <w:cantSplit/>
          <w:trHeight w:val="360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A7E" w:rsidRDefault="00A73A7E" w:rsidP="002B07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73A7E" w:rsidTr="00386068">
        <w:trPr>
          <w:cantSplit/>
          <w:trHeight w:val="530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A7E" w:rsidRDefault="00A73A7E" w:rsidP="002B07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A7E" w:rsidRDefault="00A73A7E" w:rsidP="002B07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категории: экономист, специалист по закупкам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A7E" w:rsidRDefault="003012FD" w:rsidP="003860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10457</w:t>
            </w:r>
          </w:p>
        </w:tc>
      </w:tr>
      <w:tr w:rsidR="00A73A7E" w:rsidTr="00386068">
        <w:trPr>
          <w:cantSplit/>
          <w:trHeight w:val="538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A7E" w:rsidRDefault="00A73A7E" w:rsidP="002B07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A7E" w:rsidRDefault="00A73A7E" w:rsidP="002B07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категория: экономист, специалист по закупкам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A7E" w:rsidRDefault="003012FD" w:rsidP="003860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10772</w:t>
            </w:r>
          </w:p>
        </w:tc>
      </w:tr>
      <w:tr w:rsidR="00A73A7E" w:rsidTr="00386068">
        <w:trPr>
          <w:cantSplit/>
          <w:trHeight w:val="720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A7E" w:rsidRDefault="00A73A7E" w:rsidP="002B07F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A7E" w:rsidRDefault="00A73A7E" w:rsidP="002B07FF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категория: экономист, специалист по закупкам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A7E" w:rsidRDefault="003012FD" w:rsidP="0038606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10980</w:t>
            </w:r>
          </w:p>
        </w:tc>
      </w:tr>
    </w:tbl>
    <w:p w:rsidR="00A73A7E" w:rsidRDefault="00A73A7E" w:rsidP="00A73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374" w:rsidRPr="00D16374" w:rsidRDefault="00D16374" w:rsidP="001B6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74">
        <w:rPr>
          <w:rFonts w:ascii="Times New Roman" w:hAnsi="Times New Roman" w:cs="Times New Roman"/>
          <w:b/>
          <w:sz w:val="24"/>
          <w:szCs w:val="24"/>
        </w:rPr>
        <w:t>2.3. Размеры должностных окладов,</w:t>
      </w:r>
      <w:r w:rsidR="000E6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374">
        <w:rPr>
          <w:rFonts w:ascii="Times New Roman" w:hAnsi="Times New Roman" w:cs="Times New Roman"/>
          <w:b/>
          <w:sz w:val="24"/>
          <w:szCs w:val="24"/>
        </w:rPr>
        <w:t>ставок заработной платы работников, осуществляющих профессиональную деятельность по профессиям рабочих</w:t>
      </w:r>
    </w:p>
    <w:p w:rsidR="00D16374" w:rsidRPr="00D16374" w:rsidRDefault="00D16374" w:rsidP="00D1637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6374" w:rsidRDefault="00D16374" w:rsidP="00D16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6374">
        <w:rPr>
          <w:rFonts w:ascii="Times New Roman" w:hAnsi="Times New Roman" w:cs="Times New Roman"/>
          <w:sz w:val="24"/>
          <w:szCs w:val="24"/>
        </w:rPr>
        <w:t>2.3.1. Размеры окладов рабочих учреждений, устанавливаются в зависимости от разрядов выполняемых работ:</w:t>
      </w:r>
    </w:p>
    <w:p w:rsidR="001B6975" w:rsidRDefault="001B6975" w:rsidP="00D1637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517"/>
        <w:gridCol w:w="709"/>
      </w:tblGrid>
      <w:tr w:rsidR="002A7504" w:rsidTr="001B6975">
        <w:trPr>
          <w:cantSplit/>
          <w:trHeight w:val="480"/>
        </w:trPr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7504" w:rsidRDefault="002A7504" w:rsidP="002B07F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7504" w:rsidRDefault="002A7504" w:rsidP="002B07F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504" w:rsidRDefault="002A7504" w:rsidP="002B07FF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4B9A">
              <w:rPr>
                <w:rFonts w:ascii="Times New Roman" w:hAnsi="Times New Roman"/>
                <w:sz w:val="24"/>
                <w:szCs w:val="24"/>
              </w:rPr>
              <w:t xml:space="preserve">1 разряд работ в соответствии с Единым тарифно-квалификационным справочником работ и профессий  рабочих: </w:t>
            </w:r>
          </w:p>
          <w:p w:rsidR="002A7504" w:rsidRDefault="00CC5F5D" w:rsidP="00C825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B9A">
              <w:rPr>
                <w:rFonts w:ascii="Times New Roman" w:hAnsi="Times New Roman"/>
                <w:sz w:val="24"/>
                <w:szCs w:val="24"/>
              </w:rPr>
              <w:t>Д</w:t>
            </w:r>
            <w:r w:rsidR="002A7504" w:rsidRPr="00DD4B9A">
              <w:rPr>
                <w:rFonts w:ascii="Times New Roman" w:hAnsi="Times New Roman"/>
                <w:sz w:val="24"/>
                <w:szCs w:val="24"/>
              </w:rPr>
              <w:t>ворник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6975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504" w:rsidRPr="00017C39" w:rsidRDefault="009B7F45" w:rsidP="00FC4E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6656</w:t>
            </w:r>
          </w:p>
        </w:tc>
      </w:tr>
      <w:tr w:rsidR="002A7504" w:rsidTr="001B6975">
        <w:trPr>
          <w:cantSplit/>
          <w:trHeight w:val="480"/>
        </w:trPr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7504" w:rsidRDefault="002A7504" w:rsidP="002B07F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504" w:rsidRDefault="002A7504" w:rsidP="00FC4E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разряд работ в соответствии с Единым тарифно-квалификационным справочником работ и профессий рабочих: </w:t>
            </w:r>
          </w:p>
          <w:p w:rsidR="002A7504" w:rsidRDefault="00CC5F5D" w:rsidP="00FC4E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рабочий, рабочий</w:t>
            </w:r>
            <w:r w:rsidR="002A7504" w:rsidRPr="001B6975">
              <w:rPr>
                <w:rFonts w:ascii="Times New Roman" w:hAnsi="Times New Roman" w:cs="Times New Roman"/>
                <w:sz w:val="24"/>
                <w:szCs w:val="24"/>
              </w:rPr>
              <w:t xml:space="preserve"> по стирке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ремонту спецодежды, кастелянша, </w:t>
            </w:r>
            <w:r w:rsidR="00E70DE8" w:rsidRPr="001B6975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обслуживанию и ремонту </w:t>
            </w:r>
            <w:proofErr w:type="gramStart"/>
            <w:r w:rsidR="00E70DE8" w:rsidRPr="001B6975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504" w:rsidRPr="001B69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2A7504" w:rsidRPr="001B69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504" w:rsidRDefault="009B7F45" w:rsidP="00FC4E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6973</w:t>
            </w:r>
          </w:p>
        </w:tc>
      </w:tr>
      <w:tr w:rsidR="002A7504" w:rsidTr="003C1231">
        <w:trPr>
          <w:cantSplit/>
          <w:trHeight w:val="952"/>
        </w:trPr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7504" w:rsidRDefault="002A7504" w:rsidP="002B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A7504" w:rsidRDefault="002A7504" w:rsidP="002B07F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разряд работ в соответствии с Единым тарифно-квалификационным справочником работ и профессий рабочих:</w:t>
            </w:r>
          </w:p>
          <w:p w:rsidR="002A7504" w:rsidRDefault="002A7504" w:rsidP="00E70D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975"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="00E70DE8" w:rsidRPr="001B6975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A7504" w:rsidRDefault="009B7F45" w:rsidP="001B69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7288</w:t>
            </w:r>
          </w:p>
        </w:tc>
      </w:tr>
      <w:tr w:rsidR="002A7504" w:rsidTr="001B6975">
        <w:trPr>
          <w:cantSplit/>
          <w:trHeight w:val="4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7504" w:rsidRDefault="002A7504" w:rsidP="002B07F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7504" w:rsidRDefault="002A7504" w:rsidP="002B07F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504" w:rsidRDefault="002A7504" w:rsidP="001B69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разряд работ в соответствии с Единым тарифно-квалификационным справочником работ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профессий  рабочих</w:t>
            </w:r>
            <w:proofErr w:type="gramEnd"/>
            <w:r w:rsidRPr="001B69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0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6975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504" w:rsidRDefault="009B7F45" w:rsidP="001B69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9187</w:t>
            </w:r>
          </w:p>
        </w:tc>
      </w:tr>
      <w:tr w:rsidR="002A7504" w:rsidTr="001B6975">
        <w:trPr>
          <w:cantSplit/>
          <w:trHeight w:val="480"/>
        </w:trPr>
        <w:tc>
          <w:tcPr>
            <w:tcW w:w="14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7504" w:rsidRDefault="002A7504" w:rsidP="002B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504" w:rsidRDefault="002A7504" w:rsidP="002B07F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разряд работ в соответствии с Единым тарифно-квалификационным справочником работ и профессий рабочих: </w:t>
            </w:r>
            <w:r w:rsidRPr="001B6975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504" w:rsidRDefault="009B7F45" w:rsidP="001B69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9295</w:t>
            </w:r>
          </w:p>
        </w:tc>
      </w:tr>
    </w:tbl>
    <w:p w:rsidR="001B6975" w:rsidRDefault="001B6975" w:rsidP="00D16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47AD" w:rsidRPr="009C397B" w:rsidRDefault="006647AD" w:rsidP="006647AD">
      <w:pPr>
        <w:pStyle w:val="a7"/>
        <w:ind w:left="0" w:firstLine="705"/>
        <w:rPr>
          <w:rFonts w:ascii="Times New Roman" w:hAnsi="Times New Roman"/>
          <w:sz w:val="24"/>
          <w:szCs w:val="24"/>
        </w:rPr>
      </w:pPr>
      <w:r w:rsidRPr="009C397B">
        <w:rPr>
          <w:rFonts w:ascii="Times New Roman" w:hAnsi="Times New Roman"/>
          <w:sz w:val="24"/>
          <w:szCs w:val="24"/>
        </w:rPr>
        <w:t>Подпункт 3.5.4 дополнить абзацем следующего содержания:</w:t>
      </w:r>
    </w:p>
    <w:p w:rsidR="006647AD" w:rsidRPr="009C397B" w:rsidRDefault="006647AD" w:rsidP="006647AD">
      <w:pPr>
        <w:pStyle w:val="a7"/>
        <w:ind w:left="0" w:firstLine="705"/>
        <w:jc w:val="both"/>
        <w:rPr>
          <w:rStyle w:val="FontStyle15"/>
          <w:sz w:val="24"/>
          <w:szCs w:val="24"/>
        </w:rPr>
      </w:pPr>
      <w:r w:rsidRPr="009C397B">
        <w:rPr>
          <w:rFonts w:ascii="Times New Roman" w:hAnsi="Times New Roman"/>
          <w:sz w:val="24"/>
          <w:szCs w:val="24"/>
        </w:rPr>
        <w:t>«Выплаты за совмещение профессий (должностей), расширение зоны обслуживания, увеличение объема выполняемых работ устанавливаются при наличии и за счет фонда заработной платы по вакантной должности или должности временно отсутствующего работника».</w:t>
      </w:r>
    </w:p>
    <w:p w:rsidR="006647AD" w:rsidRPr="009C397B" w:rsidRDefault="006647AD" w:rsidP="00CC5F5D">
      <w:pPr>
        <w:pStyle w:val="a3"/>
        <w:rPr>
          <w:rStyle w:val="FontStyle15"/>
          <w:sz w:val="24"/>
          <w:szCs w:val="24"/>
        </w:rPr>
      </w:pPr>
    </w:p>
    <w:p w:rsidR="00621CBC" w:rsidRPr="0054202A" w:rsidRDefault="00114A80" w:rsidP="00CC5F5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AF">
        <w:rPr>
          <w:rStyle w:val="FontStyle15"/>
          <w:sz w:val="24"/>
          <w:szCs w:val="24"/>
        </w:rPr>
        <w:t xml:space="preserve"> </w:t>
      </w:r>
      <w:r w:rsidRPr="006F7CAF">
        <w:rPr>
          <w:rFonts w:ascii="Times New Roman" w:hAnsi="Times New Roman" w:cs="Times New Roman"/>
        </w:rPr>
        <w:t>2</w:t>
      </w:r>
      <w:r w:rsidRPr="006F7C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Все остальные пункты </w:t>
      </w:r>
      <w:r w:rsidR="00621CBC" w:rsidRPr="003653D8">
        <w:rPr>
          <w:rFonts w:ascii="Times New Roman" w:hAnsi="Times New Roman" w:cs="Times New Roman"/>
          <w:sz w:val="24"/>
          <w:szCs w:val="24"/>
        </w:rPr>
        <w:t>Положени</w:t>
      </w:r>
      <w:r w:rsidR="00621CBC">
        <w:rPr>
          <w:rFonts w:ascii="Times New Roman" w:hAnsi="Times New Roman" w:cs="Times New Roman"/>
          <w:sz w:val="24"/>
          <w:szCs w:val="24"/>
        </w:rPr>
        <w:t>я</w:t>
      </w:r>
      <w:r w:rsidR="00621CBC" w:rsidRPr="003653D8">
        <w:rPr>
          <w:rFonts w:ascii="Times New Roman" w:hAnsi="Times New Roman" w:cs="Times New Roman"/>
          <w:sz w:val="24"/>
          <w:szCs w:val="24"/>
        </w:rPr>
        <w:t xml:space="preserve"> об оплате труда работников М</w:t>
      </w:r>
      <w:r w:rsidR="00621CBC">
        <w:rPr>
          <w:rFonts w:ascii="Times New Roman" w:hAnsi="Times New Roman" w:cs="Times New Roman"/>
          <w:sz w:val="24"/>
          <w:szCs w:val="24"/>
        </w:rPr>
        <w:t>БДОУ д</w:t>
      </w:r>
      <w:r w:rsidR="00621CBC" w:rsidRPr="003653D8">
        <w:rPr>
          <w:rFonts w:ascii="Times New Roman" w:hAnsi="Times New Roman" w:cs="Times New Roman"/>
          <w:sz w:val="24"/>
          <w:szCs w:val="24"/>
        </w:rPr>
        <w:t>етского сада</w:t>
      </w:r>
      <w:r w:rsidR="00621CBC">
        <w:rPr>
          <w:rFonts w:ascii="Times New Roman" w:hAnsi="Times New Roman" w:cs="Times New Roman"/>
          <w:sz w:val="24"/>
          <w:szCs w:val="24"/>
        </w:rPr>
        <w:t xml:space="preserve"> </w:t>
      </w:r>
      <w:r w:rsidR="00ED771D">
        <w:rPr>
          <w:rFonts w:ascii="Times New Roman" w:hAnsi="Times New Roman" w:cs="Times New Roman"/>
          <w:sz w:val="24"/>
          <w:szCs w:val="24"/>
        </w:rPr>
        <w:t>№ 8 «</w:t>
      </w:r>
      <w:proofErr w:type="spellStart"/>
      <w:r w:rsidR="00ED771D">
        <w:rPr>
          <w:rFonts w:ascii="Times New Roman" w:hAnsi="Times New Roman" w:cs="Times New Roman"/>
          <w:sz w:val="24"/>
          <w:szCs w:val="24"/>
        </w:rPr>
        <w:t>Зоряно</w:t>
      </w:r>
      <w:r w:rsidR="00621CBC" w:rsidRPr="003653D8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="00621CBC" w:rsidRPr="003653D8">
        <w:rPr>
          <w:rFonts w:ascii="Times New Roman" w:hAnsi="Times New Roman" w:cs="Times New Roman"/>
          <w:sz w:val="24"/>
          <w:szCs w:val="24"/>
        </w:rPr>
        <w:t>»</w:t>
      </w:r>
      <w:r w:rsidR="0062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считать неизменными.</w:t>
      </w:r>
      <w:r w:rsidR="00621CBC" w:rsidRPr="00621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A80" w:rsidRDefault="00114A80" w:rsidP="00CC5F5D">
      <w:pPr>
        <w:spacing w:after="0" w:line="240" w:lineRule="auto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3. </w:t>
      </w:r>
      <w:r w:rsidR="006647AD">
        <w:rPr>
          <w:rStyle w:val="FontStyle15"/>
          <w:sz w:val="24"/>
          <w:szCs w:val="24"/>
        </w:rPr>
        <w:t>Волошиной Инне Александровне</w:t>
      </w:r>
      <w:r>
        <w:rPr>
          <w:rStyle w:val="FontStyle15"/>
          <w:sz w:val="24"/>
          <w:szCs w:val="24"/>
        </w:rPr>
        <w:t>, председателю первичной профсоюзной ор</w:t>
      </w:r>
      <w:r w:rsidR="00ED771D">
        <w:rPr>
          <w:rStyle w:val="FontStyle15"/>
          <w:sz w:val="24"/>
          <w:szCs w:val="24"/>
        </w:rPr>
        <w:t>ганизации МБДОУ детский сад № 8 «</w:t>
      </w:r>
      <w:proofErr w:type="spellStart"/>
      <w:r w:rsidR="00ED771D">
        <w:rPr>
          <w:rStyle w:val="FontStyle15"/>
          <w:sz w:val="24"/>
          <w:szCs w:val="24"/>
        </w:rPr>
        <w:t>Зоряно</w:t>
      </w:r>
      <w:r>
        <w:rPr>
          <w:rStyle w:val="FontStyle15"/>
          <w:sz w:val="24"/>
          <w:szCs w:val="24"/>
        </w:rPr>
        <w:t>чка</w:t>
      </w:r>
      <w:proofErr w:type="spellEnd"/>
      <w:proofErr w:type="gramStart"/>
      <w:r>
        <w:rPr>
          <w:rStyle w:val="FontStyle15"/>
          <w:sz w:val="24"/>
          <w:szCs w:val="24"/>
        </w:rPr>
        <w:t>»</w:t>
      </w:r>
      <w:r w:rsidR="00280D9D">
        <w:rPr>
          <w:rStyle w:val="FontStyle15"/>
          <w:sz w:val="24"/>
          <w:szCs w:val="24"/>
        </w:rPr>
        <w:t>,</w:t>
      </w:r>
      <w:r>
        <w:rPr>
          <w:rStyle w:val="FontStyle15"/>
          <w:sz w:val="24"/>
          <w:szCs w:val="24"/>
        </w:rPr>
        <w:t xml:space="preserve">  привести</w:t>
      </w:r>
      <w:proofErr w:type="gramEnd"/>
      <w:r>
        <w:rPr>
          <w:rStyle w:val="FontStyle15"/>
          <w:sz w:val="24"/>
          <w:szCs w:val="24"/>
        </w:rPr>
        <w:t xml:space="preserve"> локальные акты и коллективный договор МБДОУ детск</w:t>
      </w:r>
      <w:r w:rsidR="0037468D">
        <w:rPr>
          <w:rStyle w:val="FontStyle15"/>
          <w:sz w:val="24"/>
          <w:szCs w:val="24"/>
        </w:rPr>
        <w:t>ого</w:t>
      </w:r>
      <w:r>
        <w:rPr>
          <w:rStyle w:val="FontStyle15"/>
          <w:sz w:val="24"/>
          <w:szCs w:val="24"/>
        </w:rPr>
        <w:t xml:space="preserve"> сад</w:t>
      </w:r>
      <w:r w:rsidR="0037468D">
        <w:rPr>
          <w:rStyle w:val="FontStyle15"/>
          <w:sz w:val="24"/>
          <w:szCs w:val="24"/>
        </w:rPr>
        <w:t>а</w:t>
      </w:r>
      <w:r w:rsidR="00ED771D">
        <w:rPr>
          <w:rStyle w:val="FontStyle15"/>
          <w:sz w:val="24"/>
          <w:szCs w:val="24"/>
        </w:rPr>
        <w:t xml:space="preserve"> №8 «</w:t>
      </w:r>
      <w:proofErr w:type="spellStart"/>
      <w:r w:rsidR="00ED771D">
        <w:rPr>
          <w:rStyle w:val="FontStyle15"/>
          <w:sz w:val="24"/>
          <w:szCs w:val="24"/>
        </w:rPr>
        <w:t>Зорячночка</w:t>
      </w:r>
      <w:proofErr w:type="spellEnd"/>
      <w:r>
        <w:rPr>
          <w:rStyle w:val="FontStyle15"/>
          <w:sz w:val="24"/>
          <w:szCs w:val="24"/>
        </w:rPr>
        <w:t xml:space="preserve">» в соответствие с </w:t>
      </w:r>
      <w:r w:rsidR="0037468D">
        <w:rPr>
          <w:rStyle w:val="FontStyle15"/>
          <w:sz w:val="24"/>
          <w:szCs w:val="24"/>
        </w:rPr>
        <w:t xml:space="preserve">изменениями в </w:t>
      </w:r>
      <w:r>
        <w:rPr>
          <w:rStyle w:val="FontStyle15"/>
          <w:sz w:val="24"/>
          <w:szCs w:val="24"/>
        </w:rPr>
        <w:t>Положение</w:t>
      </w:r>
      <w:r w:rsidR="0037468D">
        <w:rPr>
          <w:rStyle w:val="FontStyle15"/>
          <w:sz w:val="24"/>
          <w:szCs w:val="24"/>
        </w:rPr>
        <w:t xml:space="preserve"> об оплате труда работников</w:t>
      </w:r>
      <w:r>
        <w:rPr>
          <w:rStyle w:val="FontStyle15"/>
          <w:sz w:val="24"/>
          <w:szCs w:val="24"/>
        </w:rPr>
        <w:t>.</w:t>
      </w:r>
    </w:p>
    <w:p w:rsidR="0037468D" w:rsidRDefault="00114A80" w:rsidP="00CC5F5D">
      <w:pPr>
        <w:spacing w:after="0" w:line="240" w:lineRule="auto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</w:t>
      </w:r>
      <w:r w:rsidR="00CC5F5D">
        <w:rPr>
          <w:rStyle w:val="FontStyle15"/>
          <w:sz w:val="24"/>
          <w:szCs w:val="24"/>
        </w:rPr>
        <w:t xml:space="preserve">  4. </w:t>
      </w:r>
      <w:proofErr w:type="spellStart"/>
      <w:r w:rsidR="00CC5F5D">
        <w:rPr>
          <w:rStyle w:val="FontStyle15"/>
          <w:sz w:val="24"/>
          <w:szCs w:val="24"/>
        </w:rPr>
        <w:t>Месиковой</w:t>
      </w:r>
      <w:proofErr w:type="spellEnd"/>
      <w:r w:rsidR="00CC5F5D">
        <w:rPr>
          <w:rStyle w:val="FontStyle15"/>
          <w:sz w:val="24"/>
          <w:szCs w:val="24"/>
        </w:rPr>
        <w:t xml:space="preserve"> С.Ю</w:t>
      </w:r>
      <w:r w:rsidR="00AB6FBA">
        <w:rPr>
          <w:rStyle w:val="FontStyle15"/>
          <w:sz w:val="24"/>
          <w:szCs w:val="24"/>
        </w:rPr>
        <w:t>.</w:t>
      </w:r>
      <w:r w:rsidR="00CC5F5D">
        <w:rPr>
          <w:rStyle w:val="FontStyle15"/>
          <w:sz w:val="24"/>
          <w:szCs w:val="24"/>
        </w:rPr>
        <w:t xml:space="preserve"> </w:t>
      </w:r>
      <w:r w:rsidR="00ED771D">
        <w:rPr>
          <w:rStyle w:val="FontStyle15"/>
          <w:sz w:val="24"/>
          <w:szCs w:val="24"/>
        </w:rPr>
        <w:t>заведующему</w:t>
      </w:r>
      <w:r>
        <w:rPr>
          <w:rStyle w:val="FontStyle15"/>
          <w:sz w:val="24"/>
          <w:szCs w:val="24"/>
        </w:rPr>
        <w:t xml:space="preserve">, </w:t>
      </w:r>
      <w:r w:rsidR="0037468D">
        <w:rPr>
          <w:rStyle w:val="FontStyle15"/>
          <w:sz w:val="24"/>
          <w:szCs w:val="24"/>
        </w:rPr>
        <w:t>заключить дополнительные соглашения с работниками детского сада, у которых увеличились размеры должностных окладов.</w:t>
      </w:r>
    </w:p>
    <w:p w:rsidR="0037468D" w:rsidRDefault="00ED771D" w:rsidP="00CC5F5D">
      <w:pPr>
        <w:spacing w:after="0" w:line="240" w:lineRule="auto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5.Горячкиной </w:t>
      </w:r>
      <w:proofErr w:type="gramStart"/>
      <w:r>
        <w:rPr>
          <w:rStyle w:val="FontStyle15"/>
          <w:sz w:val="24"/>
          <w:szCs w:val="24"/>
        </w:rPr>
        <w:t>Валерии  Владимировне</w:t>
      </w:r>
      <w:proofErr w:type="gramEnd"/>
      <w:r w:rsidR="006647AD">
        <w:rPr>
          <w:rStyle w:val="FontStyle15"/>
          <w:sz w:val="24"/>
          <w:szCs w:val="24"/>
        </w:rPr>
        <w:t>-</w:t>
      </w:r>
      <w:r>
        <w:rPr>
          <w:rStyle w:val="FontStyle15"/>
          <w:sz w:val="24"/>
          <w:szCs w:val="24"/>
        </w:rPr>
        <w:t xml:space="preserve"> </w:t>
      </w:r>
      <w:r w:rsidR="00CC5F5D">
        <w:rPr>
          <w:rStyle w:val="FontStyle15"/>
          <w:sz w:val="24"/>
          <w:szCs w:val="24"/>
        </w:rPr>
        <w:t>заместителю заведующего по УВР.</w:t>
      </w:r>
      <w:r w:rsidR="0037468D">
        <w:rPr>
          <w:rStyle w:val="FontStyle15"/>
          <w:sz w:val="24"/>
          <w:szCs w:val="24"/>
        </w:rPr>
        <w:t xml:space="preserve"> ответственному за ведение сайта, опубликовать данный приказ на официальном сайте</w:t>
      </w:r>
    </w:p>
    <w:p w:rsidR="006F7CAF" w:rsidRDefault="006F7CAF" w:rsidP="00CC5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69FB">
        <w:rPr>
          <w:rFonts w:ascii="Times New Roman" w:hAnsi="Times New Roman" w:cs="Times New Roman"/>
          <w:sz w:val="24"/>
          <w:szCs w:val="24"/>
        </w:rPr>
        <w:t>6</w:t>
      </w:r>
      <w:r w:rsidR="00621C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 xml:space="preserve">Настоящий приказ вступает в силу </w:t>
      </w:r>
      <w:r>
        <w:rPr>
          <w:rFonts w:ascii="Times New Roman" w:hAnsi="Times New Roman" w:cs="Times New Roman"/>
          <w:sz w:val="24"/>
          <w:szCs w:val="24"/>
        </w:rPr>
        <w:t>со дня его подписания и распространяется н</w:t>
      </w:r>
      <w:r w:rsidR="006647AD">
        <w:rPr>
          <w:rFonts w:ascii="Times New Roman" w:hAnsi="Times New Roman" w:cs="Times New Roman"/>
          <w:sz w:val="24"/>
          <w:szCs w:val="24"/>
        </w:rPr>
        <w:t>а правоотношения, возникшие с 01 апреля</w:t>
      </w:r>
      <w:r w:rsidR="00AB6FBA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F7CAF" w:rsidRDefault="006F7CAF" w:rsidP="006F7CAF">
      <w:pPr>
        <w:pStyle w:val="a3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</w:t>
      </w:r>
      <w:r w:rsidR="00621CBC">
        <w:rPr>
          <w:rStyle w:val="FontStyle15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 xml:space="preserve">  </w:t>
      </w:r>
      <w:r w:rsidR="00A369FB">
        <w:rPr>
          <w:rStyle w:val="FontStyle15"/>
          <w:sz w:val="24"/>
          <w:szCs w:val="24"/>
        </w:rPr>
        <w:t>7</w:t>
      </w:r>
      <w:r>
        <w:rPr>
          <w:rStyle w:val="FontStyle15"/>
          <w:sz w:val="24"/>
          <w:szCs w:val="24"/>
        </w:rPr>
        <w:t xml:space="preserve">. Контроль за </w:t>
      </w:r>
      <w:proofErr w:type="gramStart"/>
      <w:r>
        <w:rPr>
          <w:rStyle w:val="FontStyle15"/>
          <w:sz w:val="24"/>
          <w:szCs w:val="24"/>
        </w:rPr>
        <w:t>исполнением  приказа</w:t>
      </w:r>
      <w:proofErr w:type="gramEnd"/>
      <w:r>
        <w:rPr>
          <w:rStyle w:val="FontStyle15"/>
          <w:sz w:val="24"/>
          <w:szCs w:val="24"/>
        </w:rPr>
        <w:t xml:space="preserve"> оставляю за собой.</w:t>
      </w:r>
    </w:p>
    <w:p w:rsidR="006647AD" w:rsidRDefault="006647AD" w:rsidP="006F7CAF">
      <w:pPr>
        <w:pStyle w:val="a3"/>
        <w:jc w:val="both"/>
        <w:rPr>
          <w:rStyle w:val="FontStyle15"/>
          <w:sz w:val="24"/>
          <w:szCs w:val="24"/>
        </w:rPr>
      </w:pPr>
    </w:p>
    <w:p w:rsidR="006F7CAF" w:rsidRPr="00BB1BC4" w:rsidRDefault="006F7CAF" w:rsidP="006F7CAF">
      <w:pPr>
        <w:spacing w:after="0" w:line="240" w:lineRule="auto"/>
        <w:jc w:val="both"/>
        <w:rPr>
          <w:rStyle w:val="FontStyle15"/>
        </w:rPr>
      </w:pPr>
    </w:p>
    <w:p w:rsidR="006F7CAF" w:rsidRDefault="006F7CAF" w:rsidP="006F7CAF">
      <w:pPr>
        <w:pStyle w:val="a3"/>
        <w:jc w:val="both"/>
      </w:pPr>
    </w:p>
    <w:p w:rsidR="006F7CAF" w:rsidRDefault="006F7CAF" w:rsidP="006F7CAF">
      <w:pPr>
        <w:pStyle w:val="a5"/>
        <w:rPr>
          <w:sz w:val="24"/>
        </w:rPr>
      </w:pPr>
      <w:r>
        <w:rPr>
          <w:sz w:val="24"/>
        </w:rPr>
        <w:t xml:space="preserve">Заведующий                                                                          </w:t>
      </w:r>
      <w:r w:rsidR="00ED771D">
        <w:rPr>
          <w:sz w:val="24"/>
        </w:rPr>
        <w:t xml:space="preserve">                               С.Ю.</w:t>
      </w:r>
      <w:r w:rsidR="00CC5F5D">
        <w:rPr>
          <w:sz w:val="24"/>
        </w:rPr>
        <w:t xml:space="preserve"> </w:t>
      </w:r>
      <w:proofErr w:type="spellStart"/>
      <w:r w:rsidR="00ED771D">
        <w:rPr>
          <w:sz w:val="24"/>
        </w:rPr>
        <w:t>Месикова</w:t>
      </w:r>
      <w:proofErr w:type="spellEnd"/>
      <w:r>
        <w:rPr>
          <w:sz w:val="24"/>
        </w:rPr>
        <w:t xml:space="preserve">      </w:t>
      </w:r>
    </w:p>
    <w:p w:rsidR="006F7CAF" w:rsidRDefault="006F7CAF" w:rsidP="006F7CAF">
      <w:pPr>
        <w:pStyle w:val="a5"/>
        <w:rPr>
          <w:sz w:val="24"/>
        </w:rPr>
      </w:pPr>
    </w:p>
    <w:p w:rsidR="006F7CAF" w:rsidRPr="00BB1BC4" w:rsidRDefault="006F7CAF" w:rsidP="006F7CAF">
      <w:pPr>
        <w:pStyle w:val="a5"/>
        <w:rPr>
          <w:sz w:val="20"/>
          <w:szCs w:val="20"/>
        </w:rPr>
      </w:pPr>
    </w:p>
    <w:p w:rsidR="006F7CAF" w:rsidRDefault="006F7CAF" w:rsidP="006F7CAF">
      <w:pPr>
        <w:pStyle w:val="a5"/>
        <w:rPr>
          <w:sz w:val="24"/>
        </w:rPr>
      </w:pPr>
      <w:r>
        <w:rPr>
          <w:sz w:val="24"/>
        </w:rPr>
        <w:t xml:space="preserve">С приказом </w:t>
      </w:r>
      <w:proofErr w:type="gramStart"/>
      <w:r>
        <w:rPr>
          <w:sz w:val="24"/>
        </w:rPr>
        <w:t xml:space="preserve">ознакомлены:   </w:t>
      </w:r>
      <w:proofErr w:type="gramEnd"/>
      <w:r>
        <w:rPr>
          <w:sz w:val="24"/>
        </w:rPr>
        <w:t xml:space="preserve">                                               </w:t>
      </w:r>
      <w:r w:rsidR="00ED771D">
        <w:rPr>
          <w:sz w:val="24"/>
        </w:rPr>
        <w:t xml:space="preserve">                               </w:t>
      </w:r>
      <w:r w:rsidR="005D6947" w:rsidRPr="005D6947">
        <w:rPr>
          <w:sz w:val="24"/>
        </w:rPr>
        <w:t>И.А.  Волошина</w:t>
      </w:r>
      <w:bookmarkStart w:id="0" w:name="_GoBack"/>
      <w:bookmarkEnd w:id="0"/>
    </w:p>
    <w:p w:rsidR="006647AD" w:rsidRDefault="006647AD" w:rsidP="006F7CAF">
      <w:pPr>
        <w:pStyle w:val="a5"/>
        <w:rPr>
          <w:sz w:val="24"/>
        </w:rPr>
      </w:pPr>
    </w:p>
    <w:p w:rsidR="006647AD" w:rsidRDefault="006647AD" w:rsidP="006F7CAF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</w:t>
      </w:r>
    </w:p>
    <w:p w:rsidR="006647AD" w:rsidRDefault="006647AD" w:rsidP="006F7CAF">
      <w:pPr>
        <w:pStyle w:val="a5"/>
        <w:rPr>
          <w:sz w:val="24"/>
        </w:rPr>
      </w:pPr>
      <w:r>
        <w:rPr>
          <w:sz w:val="24"/>
        </w:rPr>
        <w:t xml:space="preserve"> </w:t>
      </w: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</w:p>
    <w:p w:rsidR="00BA603F" w:rsidRDefault="00BA603F" w:rsidP="006F7CAF">
      <w:pPr>
        <w:pStyle w:val="a5"/>
        <w:rPr>
          <w:sz w:val="24"/>
        </w:rPr>
      </w:pPr>
      <w:r w:rsidRPr="00BA603F">
        <w:rPr>
          <w:sz w:val="24"/>
        </w:rPr>
        <w:object w:dxaOrig="9601" w:dyaOrig="14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38pt" o:ole="">
            <v:imagedata r:id="rId6" o:title=""/>
          </v:shape>
          <o:OLEObject Type="Embed" ProgID="Word.Document.8" ShapeID="_x0000_i1025" DrawAspect="Content" ObjectID="_1780839293" r:id="rId7">
            <o:FieldCodes>\s</o:FieldCodes>
          </o:OLEObject>
        </w:object>
      </w:r>
    </w:p>
    <w:p w:rsidR="006F7CAF" w:rsidRPr="00BB1BC4" w:rsidRDefault="006F7CAF" w:rsidP="006F7CAF">
      <w:pPr>
        <w:pStyle w:val="a5"/>
        <w:rPr>
          <w:sz w:val="20"/>
          <w:szCs w:val="20"/>
        </w:rPr>
      </w:pPr>
    </w:p>
    <w:p w:rsidR="00BB1BC4" w:rsidRPr="00BB1BC4" w:rsidRDefault="006F7CAF" w:rsidP="00A369FB">
      <w:pPr>
        <w:pStyle w:val="a5"/>
        <w:rPr>
          <w:sz w:val="20"/>
          <w:szCs w:val="20"/>
        </w:rPr>
      </w:pPr>
      <w:r>
        <w:rPr>
          <w:sz w:val="24"/>
        </w:rPr>
        <w:t xml:space="preserve">                               </w:t>
      </w:r>
      <w:r w:rsidR="00ED771D">
        <w:rPr>
          <w:sz w:val="24"/>
        </w:rPr>
        <w:t xml:space="preserve">                              </w:t>
      </w:r>
    </w:p>
    <w:p w:rsidR="00567B7F" w:rsidRPr="001C113E" w:rsidRDefault="00A369FB" w:rsidP="00414AD6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</w:t>
      </w:r>
      <w:r w:rsidR="00ED771D">
        <w:rPr>
          <w:sz w:val="24"/>
        </w:rPr>
        <w:t xml:space="preserve">             </w:t>
      </w:r>
    </w:p>
    <w:sectPr w:rsidR="00567B7F" w:rsidRPr="001C113E" w:rsidSect="004C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D4EFE"/>
    <w:multiLevelType w:val="multilevel"/>
    <w:tmpl w:val="538A47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13E"/>
    <w:rsid w:val="00034386"/>
    <w:rsid w:val="00055E0C"/>
    <w:rsid w:val="00075304"/>
    <w:rsid w:val="000E6A07"/>
    <w:rsid w:val="00114A80"/>
    <w:rsid w:val="001731CF"/>
    <w:rsid w:val="001762CC"/>
    <w:rsid w:val="001B6975"/>
    <w:rsid w:val="001C113E"/>
    <w:rsid w:val="001C6818"/>
    <w:rsid w:val="0022678F"/>
    <w:rsid w:val="00280D9D"/>
    <w:rsid w:val="00290462"/>
    <w:rsid w:val="00291CD1"/>
    <w:rsid w:val="002A7504"/>
    <w:rsid w:val="002C2690"/>
    <w:rsid w:val="003012FD"/>
    <w:rsid w:val="0037468D"/>
    <w:rsid w:val="00386068"/>
    <w:rsid w:val="003D7B86"/>
    <w:rsid w:val="00414AD6"/>
    <w:rsid w:val="004C62DE"/>
    <w:rsid w:val="004D089C"/>
    <w:rsid w:val="00567830"/>
    <w:rsid w:val="00567B02"/>
    <w:rsid w:val="00567B7F"/>
    <w:rsid w:val="005D6947"/>
    <w:rsid w:val="005E2EAA"/>
    <w:rsid w:val="00621CBC"/>
    <w:rsid w:val="006647AD"/>
    <w:rsid w:val="006F7CAF"/>
    <w:rsid w:val="008200FE"/>
    <w:rsid w:val="008257C6"/>
    <w:rsid w:val="009B7F45"/>
    <w:rsid w:val="009C397B"/>
    <w:rsid w:val="00A0265C"/>
    <w:rsid w:val="00A369E7"/>
    <w:rsid w:val="00A369FB"/>
    <w:rsid w:val="00A73A7E"/>
    <w:rsid w:val="00A73D84"/>
    <w:rsid w:val="00AB6FBA"/>
    <w:rsid w:val="00B7507D"/>
    <w:rsid w:val="00B91B0D"/>
    <w:rsid w:val="00BA603F"/>
    <w:rsid w:val="00BB1BC4"/>
    <w:rsid w:val="00BF197E"/>
    <w:rsid w:val="00C25897"/>
    <w:rsid w:val="00C825A5"/>
    <w:rsid w:val="00CC5F5D"/>
    <w:rsid w:val="00D12874"/>
    <w:rsid w:val="00D16374"/>
    <w:rsid w:val="00D84D88"/>
    <w:rsid w:val="00E70DE8"/>
    <w:rsid w:val="00ED771D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E5B6FA8-F3C0-4E0D-9706-6E093611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DE"/>
  </w:style>
  <w:style w:type="paragraph" w:styleId="1">
    <w:name w:val="heading 1"/>
    <w:aliases w:val="Title"/>
    <w:basedOn w:val="a"/>
    <w:next w:val="a"/>
    <w:link w:val="10"/>
    <w:qFormat/>
    <w:rsid w:val="00A73D8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C113E"/>
    <w:pPr>
      <w:spacing w:after="0" w:line="240" w:lineRule="auto"/>
    </w:pPr>
  </w:style>
  <w:style w:type="character" w:customStyle="1" w:styleId="10">
    <w:name w:val="Заголовок 1 Знак"/>
    <w:aliases w:val="Title Знак"/>
    <w:basedOn w:val="a0"/>
    <w:link w:val="1"/>
    <w:rsid w:val="00A73D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73D84"/>
  </w:style>
  <w:style w:type="paragraph" w:styleId="a5">
    <w:name w:val="Body Text"/>
    <w:basedOn w:val="a"/>
    <w:link w:val="a6"/>
    <w:rsid w:val="00A73D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73D8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A73D8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12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D1287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12874"/>
    <w:rPr>
      <w:color w:val="800080" w:themeColor="followedHyperlink"/>
      <w:u w:val="single"/>
    </w:rPr>
  </w:style>
  <w:style w:type="paragraph" w:customStyle="1" w:styleId="ConsPlusNonformat">
    <w:name w:val="ConsPlusNonformat"/>
    <w:link w:val="ConsPlusNonformat0"/>
    <w:uiPriority w:val="99"/>
    <w:rsid w:val="00D163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16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D16374"/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114A80"/>
    <w:rPr>
      <w:rFonts w:ascii="Times New Roman" w:hAnsi="Times New Roman" w:cs="Times New Roman" w:hint="default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5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5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Word_97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consultantplus://offline/ref=F00874DA580109FB7CA27B3B3C7E35E0E09B655074CF085CBBBB8FA400C2F0E5B689B77F2FG6I0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2024-06-25T13:45:00Z</cp:lastPrinted>
  <dcterms:created xsi:type="dcterms:W3CDTF">2023-10-13T14:56:00Z</dcterms:created>
  <dcterms:modified xsi:type="dcterms:W3CDTF">2024-06-25T13:49:00Z</dcterms:modified>
</cp:coreProperties>
</file>